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4" w:rsidRDefault="001C0CE4" w:rsidP="00CF6889">
      <w:proofErr w:type="gramStart"/>
      <w:r>
        <w:t>ВВЕДЕНО В ДЕЙСТВИЕ                                                                      УТВЕРЖДЕНО</w:t>
      </w:r>
      <w:proofErr w:type="gramEnd"/>
    </w:p>
    <w:p w:rsidR="005F72B4" w:rsidRDefault="001C0CE4" w:rsidP="001C0CE4">
      <w:pPr>
        <w:tabs>
          <w:tab w:val="left" w:pos="6840"/>
        </w:tabs>
      </w:pPr>
      <w:r>
        <w:t>Приказом за</w:t>
      </w:r>
      <w:r w:rsidR="005F72B4">
        <w:t xml:space="preserve">ведующего </w:t>
      </w:r>
      <w:r w:rsidR="005F72B4">
        <w:tab/>
        <w:t xml:space="preserve"> на Совете Учреждения</w:t>
      </w:r>
    </w:p>
    <w:p w:rsidR="001C0CE4" w:rsidRDefault="001C0CE4" w:rsidP="005F72B4">
      <w:pPr>
        <w:tabs>
          <w:tab w:val="left" w:pos="6840"/>
        </w:tabs>
      </w:pPr>
      <w:r>
        <w:t>МБДОУ ДС № 10</w:t>
      </w:r>
      <w:r w:rsidR="005F72B4">
        <w:tab/>
        <w:t xml:space="preserve"> протокол № ___</w:t>
      </w:r>
    </w:p>
    <w:p w:rsidR="001C0CE4" w:rsidRDefault="001C0CE4" w:rsidP="005F72B4">
      <w:pPr>
        <w:tabs>
          <w:tab w:val="left" w:pos="6840"/>
        </w:tabs>
      </w:pPr>
      <w:r>
        <w:t>от __________ № _____</w:t>
      </w:r>
      <w:r w:rsidR="005F72B4">
        <w:tab/>
        <w:t xml:space="preserve"> </w:t>
      </w:r>
      <w:proofErr w:type="gramStart"/>
      <w:r w:rsidR="005F72B4">
        <w:t>от</w:t>
      </w:r>
      <w:proofErr w:type="gramEnd"/>
      <w:r w:rsidR="005F72B4">
        <w:t xml:space="preserve"> ___________ г.</w:t>
      </w:r>
    </w:p>
    <w:p w:rsidR="001C0CE4" w:rsidRDefault="001C0CE4" w:rsidP="00CF6889">
      <w:r>
        <w:t>Заведующий МБДОУ ДС № 10</w:t>
      </w:r>
    </w:p>
    <w:p w:rsidR="001C0CE4" w:rsidRDefault="001C0CE4" w:rsidP="00CF6889">
      <w:r>
        <w:t>____________ Н.А. Кочерга</w:t>
      </w:r>
    </w:p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CF6889" w:rsidRDefault="00CF6889" w:rsidP="00CF6889"/>
    <w:p w:rsidR="00942C46" w:rsidRDefault="00CF6889" w:rsidP="00CF6889">
      <w:pPr>
        <w:spacing w:line="360" w:lineRule="auto"/>
        <w:jc w:val="center"/>
        <w:rPr>
          <w:b/>
          <w:sz w:val="32"/>
          <w:szCs w:val="32"/>
        </w:rPr>
      </w:pPr>
      <w:r w:rsidRPr="00792CF3">
        <w:rPr>
          <w:b/>
          <w:sz w:val="32"/>
          <w:szCs w:val="32"/>
        </w:rPr>
        <w:t xml:space="preserve">ПОЛОЖЕНИЕ </w:t>
      </w:r>
    </w:p>
    <w:p w:rsidR="00CF6889" w:rsidRPr="00792CF3" w:rsidRDefault="00CF6889" w:rsidP="00CF6889">
      <w:pPr>
        <w:spacing w:line="360" w:lineRule="auto"/>
        <w:jc w:val="center"/>
        <w:rPr>
          <w:b/>
          <w:sz w:val="32"/>
          <w:szCs w:val="32"/>
        </w:rPr>
      </w:pPr>
      <w:r w:rsidRPr="00792CF3">
        <w:rPr>
          <w:b/>
          <w:sz w:val="32"/>
          <w:szCs w:val="32"/>
        </w:rPr>
        <w:t xml:space="preserve">О </w:t>
      </w:r>
      <w:r w:rsidR="00194CCD">
        <w:rPr>
          <w:b/>
          <w:sz w:val="32"/>
          <w:szCs w:val="32"/>
        </w:rPr>
        <w:t>ПСИХОЛОГО-МЕДИКО-ПЕДАГОГИЧЕСКОМ КОНСИЛИУМЕ</w:t>
      </w:r>
    </w:p>
    <w:p w:rsidR="00CF6889" w:rsidRDefault="00CF6889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5F72B4" w:rsidRDefault="005F72B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806976" w:rsidRDefault="001C0CE4" w:rsidP="00194C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b/>
          <w:bCs/>
          <w:color w:val="000000"/>
          <w:sz w:val="28"/>
          <w:szCs w:val="28"/>
        </w:rPr>
      </w:pPr>
      <w:r w:rsidRPr="00194CCD">
        <w:rPr>
          <w:rStyle w:val="c5"/>
          <w:b/>
          <w:bCs/>
          <w:color w:val="000000"/>
          <w:sz w:val="28"/>
          <w:szCs w:val="28"/>
        </w:rPr>
        <w:t>1. Общие положения</w:t>
      </w:r>
    </w:p>
    <w:p w:rsidR="00194CCD" w:rsidRP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1.1. Консилиум является формой методической работы педагогического коллектива и взаимодействия специалистов, объединяющихся для психолого-медико-педагогического сопровождения воспитанников с отклонениями в развитии в условиях дошкольного образовательного учреждения (далее – ДОУ). Это систематически действующее совещание лиц, участвующих в учебно-воспитательной работе ДОУ</w:t>
      </w:r>
      <w:r>
        <w:rPr>
          <w:rStyle w:val="c0"/>
          <w:color w:val="000000"/>
          <w:sz w:val="28"/>
          <w:szCs w:val="28"/>
        </w:rPr>
        <w:t xml:space="preserve"> ДС № 10 г. Темрюка</w:t>
      </w:r>
      <w:r w:rsidRPr="00194CCD">
        <w:rPr>
          <w:rStyle w:val="c0"/>
          <w:color w:val="000000"/>
          <w:sz w:val="28"/>
          <w:szCs w:val="28"/>
        </w:rPr>
        <w:t>, наделенное правом давать рекомендации.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1.2. Консилиум осуществляет свою деятельность в соответствии с Федеральным законом от 29.12.2012 № 273-ФЗ "Об образовании в Российской Федерации", письмом Минобразования России от 27.03.2000 № 27/901-6 "О психолого-медико-педагогическом консилиуме (ПМПк) образовательного учреждения", Уставом ДОУ.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1.3. Консилиум создается на базе ДОУ приказом заведующего ДОУ.</w:t>
      </w:r>
    </w:p>
    <w:p w:rsid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 xml:space="preserve">1.4. Консилиум осуществляет свою деятельность, взаимодействуя с педсоветом, </w:t>
      </w:r>
      <w:r>
        <w:rPr>
          <w:rStyle w:val="c0"/>
          <w:color w:val="000000"/>
          <w:sz w:val="28"/>
          <w:szCs w:val="28"/>
        </w:rPr>
        <w:t xml:space="preserve">медицинской, логопедической </w:t>
      </w:r>
      <w:r w:rsidRPr="00194CCD">
        <w:rPr>
          <w:rStyle w:val="c0"/>
          <w:color w:val="000000"/>
          <w:sz w:val="28"/>
          <w:szCs w:val="28"/>
        </w:rPr>
        <w:t>службами ДОУ и всеми звеньями учебно-воспитательного процесса.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b/>
          <w:bCs/>
          <w:color w:val="000000"/>
          <w:sz w:val="28"/>
          <w:szCs w:val="28"/>
        </w:rPr>
      </w:pPr>
      <w:r w:rsidRPr="00194CCD">
        <w:rPr>
          <w:rStyle w:val="c5"/>
          <w:b/>
          <w:bCs/>
          <w:color w:val="000000"/>
          <w:sz w:val="28"/>
          <w:szCs w:val="28"/>
        </w:rPr>
        <w:t>2. Основные направления консилиума</w:t>
      </w:r>
    </w:p>
    <w:p w:rsidR="00194CCD" w:rsidRP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2.1. Целью деятельности консилиума является обеспечение диагностико-коррекционного психолого-медико-педагогического сопровождения воспитанников, исходя из реальных возможностей ДОУ и в соответствии с возрастом, индивидуальными особенностями, состоянием соматического и нервно-психического здоровья воспитанников.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 xml:space="preserve">2.2. </w:t>
      </w:r>
      <w:proofErr w:type="gramStart"/>
      <w:r w:rsidRPr="00194CCD">
        <w:rPr>
          <w:rStyle w:val="c0"/>
          <w:color w:val="000000"/>
          <w:sz w:val="28"/>
          <w:szCs w:val="28"/>
        </w:rPr>
        <w:t>Консилиум собирается для установления педагогического диагноза и выработки коллективного решения о мерах коррекционного воздействия, контролирует родителей, воспитателей, специалистов по вопросам профилактики, лечения, воспитания, обучения, педагогической поддержки детей с особыми возможностями здоровья, готовит документы на городскую комиссию в случае неясного диагноза или при отсутствии положительной динамики в развитии и воспитании ребенка.</w:t>
      </w:r>
      <w:proofErr w:type="gramEnd"/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2.3. Диагностическая функция консилиума предусматривает разработку рекомендаций и программ индивидуальной коррекционной работы с детьми.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2.4. Реабилитирующая функция предполагает защиту интересов ребенка, попавшего в неблагоприятные семейные или учебно-воспитательные условия.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2.5. Основными направлениями деятельности консилиума являются: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выработка коллективных рекомендаций по психолого-педагогической работе;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комплексное воздействие на личность ребенка;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консультативная помощь семье в вопросах коррекционно-развивающего воспитания и обучения;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lastRenderedPageBreak/>
        <w:t>– социальная защита ребенка в случаях неблагоприятных условий жизни или психотравмирующих обстоятельств;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охрана и укрепление соматического и психологического здоровья с учетом индивидуальных потребностей и возможностей ребенка.</w:t>
      </w: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b/>
          <w:bCs/>
          <w:color w:val="000000"/>
          <w:sz w:val="28"/>
          <w:szCs w:val="28"/>
        </w:rPr>
      </w:pPr>
      <w:r w:rsidRPr="00194CCD">
        <w:rPr>
          <w:rStyle w:val="c5"/>
          <w:b/>
          <w:bCs/>
          <w:color w:val="000000"/>
          <w:sz w:val="28"/>
          <w:szCs w:val="28"/>
        </w:rPr>
        <w:t>3.</w:t>
      </w:r>
      <w:r w:rsidRPr="00194CCD">
        <w:rPr>
          <w:rStyle w:val="c0"/>
          <w:color w:val="000000"/>
          <w:sz w:val="28"/>
          <w:szCs w:val="28"/>
        </w:rPr>
        <w:t> </w:t>
      </w:r>
      <w:r w:rsidRPr="00194CCD">
        <w:rPr>
          <w:rStyle w:val="c5"/>
          <w:b/>
          <w:bCs/>
          <w:color w:val="000000"/>
          <w:sz w:val="28"/>
          <w:szCs w:val="28"/>
        </w:rPr>
        <w:t>Задачи консилиума</w:t>
      </w:r>
    </w:p>
    <w:p w:rsidR="00194CCD" w:rsidRP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3.1. Главная задача консилиума – определение основных направлений, форм и сроков коррекционно-развивающего процесса.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3.2. В задачи консилиума входят: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организация и проведение комплексного изучения личности ребенка с использованием диагностических методик психолого-педагогического обследования;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выявление уровня и особенностей развития познавательной деятельности, психической и физической подготовленности воспитанников;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 xml:space="preserve">– определение характера и продолжительности специальной (коррекционной) помощи в </w:t>
      </w:r>
      <w:proofErr w:type="gramStart"/>
      <w:r w:rsidRPr="00194CCD">
        <w:rPr>
          <w:rStyle w:val="c0"/>
          <w:color w:val="000000"/>
          <w:sz w:val="28"/>
          <w:szCs w:val="28"/>
        </w:rPr>
        <w:t>рамках</w:t>
      </w:r>
      <w:proofErr w:type="gramEnd"/>
      <w:r w:rsidRPr="00194CCD">
        <w:rPr>
          <w:rStyle w:val="c0"/>
          <w:color w:val="000000"/>
          <w:sz w:val="28"/>
          <w:szCs w:val="28"/>
        </w:rPr>
        <w:t xml:space="preserve"> имеющихся в образовательном учреждении возможностей;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выбор оптимальных для развития ребенка образовательных программ, соответствующих уровню его подготовки к обучению;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согласование планов работы различных специалистов;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профилактика физических, интеллектуальных и психологических перегрузок, эмоциональных срывов; организация оздоровительных мероприятий;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подготовка и ведение документации, отражающей развитие ребенка, динамику его состояния;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составление подробного заключения о состоянии здоровья и развития ребенка на городскую психолого-медико-педагогическую комиссию.</w:t>
      </w: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bCs/>
          <w:color w:val="000000"/>
          <w:sz w:val="28"/>
          <w:szCs w:val="28"/>
        </w:rPr>
      </w:pPr>
      <w:r w:rsidRPr="00194CCD">
        <w:rPr>
          <w:rStyle w:val="c5"/>
          <w:b/>
          <w:bCs/>
          <w:color w:val="000000"/>
          <w:sz w:val="28"/>
          <w:szCs w:val="28"/>
        </w:rPr>
        <w:t>4.</w:t>
      </w:r>
      <w:r w:rsidRPr="00194CCD">
        <w:rPr>
          <w:rStyle w:val="c0"/>
          <w:color w:val="000000"/>
          <w:sz w:val="28"/>
          <w:szCs w:val="28"/>
        </w:rPr>
        <w:t> </w:t>
      </w:r>
      <w:r w:rsidRPr="00194CCD">
        <w:rPr>
          <w:rStyle w:val="c5"/>
          <w:b/>
          <w:bCs/>
          <w:color w:val="000000"/>
          <w:sz w:val="28"/>
          <w:szCs w:val="28"/>
        </w:rPr>
        <w:t>Организация работы консилиума и документация</w:t>
      </w:r>
    </w:p>
    <w:p w:rsidR="00194CCD" w:rsidRP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4.1. Обследование ребенка специалистами консилиума осуществляется по инициативе сотрудников ДОУ или родителей (законных представителей).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Заседания консилиума разделяются на плановые, котор</w:t>
      </w:r>
      <w:r>
        <w:rPr>
          <w:rStyle w:val="c0"/>
          <w:color w:val="000000"/>
          <w:sz w:val="28"/>
          <w:szCs w:val="28"/>
        </w:rPr>
        <w:t>ые проводятся один раз в полугодие</w:t>
      </w:r>
      <w:r w:rsidRPr="00194CCD">
        <w:rPr>
          <w:rStyle w:val="c0"/>
          <w:color w:val="000000"/>
          <w:sz w:val="28"/>
          <w:szCs w:val="28"/>
        </w:rPr>
        <w:t>, и внеплановые. Совещание специалистов может быть также созвано экстренно, в связи с острой необходимостью.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4.2. Организация заседаний проводится в два этапа: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подготовительный этап предусматривает сбор предварительных диагностических данных, которые необходимо уточнить и дифференцировать на заседании;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на основном этапе проводится заседание консилиума, на которое приглашаются ребенок и его родители.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4.3. На период подготовки заседания консилиума и реализации рекомендаций</w:t>
      </w:r>
      <w:r>
        <w:rPr>
          <w:rStyle w:val="c0"/>
          <w:color w:val="000000"/>
          <w:sz w:val="28"/>
          <w:szCs w:val="28"/>
        </w:rPr>
        <w:t xml:space="preserve"> назначается ведущий специалист. </w:t>
      </w:r>
      <w:r w:rsidRPr="00194CCD">
        <w:rPr>
          <w:rStyle w:val="c0"/>
          <w:color w:val="000000"/>
          <w:sz w:val="28"/>
          <w:szCs w:val="28"/>
        </w:rPr>
        <w:t xml:space="preserve">Он отслеживает динамику развития ребенка и эффективность оказываемой помощи, выступает с </w:t>
      </w:r>
      <w:r w:rsidRPr="00194CCD">
        <w:rPr>
          <w:rStyle w:val="c0"/>
          <w:color w:val="000000"/>
          <w:sz w:val="28"/>
          <w:szCs w:val="28"/>
        </w:rPr>
        <w:lastRenderedPageBreak/>
        <w:t>инициативой повторных направлений на психолого-медико-педагогическую комиссию.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4.4. На заседании консилиума каждый специалист, участвовавший в коррекционной работе с детьми, представляет составленные на основе обследования заключение (представление) и рекомендации (медицинские, психологические, логопедические, педагогические).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4.5. Схема заседания предусматривает: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организационный момент;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заслушивание заключений (представлений) специалистов, их дополнение ведущим специалистом, врачом и другими членами консилиума;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собеседование с родителями;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собеседование с ребенком;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постановку психолого-педагогического диагноза;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обмен мнениями и предложениями по коррекции развития;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выработку рекомендаций;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разработку программы индивидуальной коррекционной работы с ребенком.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4.6. Специалистом</w:t>
      </w:r>
      <w:r w:rsidRPr="00194CCD">
        <w:rPr>
          <w:rStyle w:val="c0"/>
          <w:color w:val="000000"/>
          <w:sz w:val="28"/>
          <w:szCs w:val="28"/>
        </w:rPr>
        <w:t xml:space="preserve"> ведется журнал комплексного динамического наблюдения за ребенком, составной частью которого являются протокол первичного обследования, представления (заключения) и рекомендации специалистов, коллегиальное заключение и программа специальной коррекционной помощи.</w:t>
      </w: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b/>
          <w:bCs/>
          <w:color w:val="000000"/>
          <w:sz w:val="28"/>
          <w:szCs w:val="28"/>
        </w:rPr>
      </w:pPr>
      <w:r w:rsidRPr="00194CCD">
        <w:rPr>
          <w:rStyle w:val="c5"/>
          <w:b/>
          <w:bCs/>
          <w:color w:val="000000"/>
          <w:sz w:val="28"/>
          <w:szCs w:val="28"/>
        </w:rPr>
        <w:t>5.</w:t>
      </w:r>
      <w:r w:rsidRPr="00194CCD">
        <w:rPr>
          <w:rStyle w:val="c0"/>
          <w:color w:val="000000"/>
          <w:sz w:val="28"/>
          <w:szCs w:val="28"/>
        </w:rPr>
        <w:t> </w:t>
      </w:r>
      <w:r w:rsidRPr="00194CCD">
        <w:rPr>
          <w:rStyle w:val="c5"/>
          <w:b/>
          <w:bCs/>
          <w:color w:val="000000"/>
          <w:sz w:val="28"/>
          <w:szCs w:val="28"/>
        </w:rPr>
        <w:t>Состав консилиума</w:t>
      </w:r>
    </w:p>
    <w:p w:rsidR="00194CCD" w:rsidRPr="00194CCD" w:rsidRDefault="00194CCD" w:rsidP="00194C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5.1. В заседаниях консилиума принимают участие постоянные и временные члены.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Постоянными членами консилиума по приказу руководителя ДОУ являются: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старший воспитатель</w:t>
      </w:r>
      <w:r w:rsidRPr="00194CCD">
        <w:rPr>
          <w:rStyle w:val="c0"/>
          <w:color w:val="000000"/>
          <w:sz w:val="28"/>
          <w:szCs w:val="28"/>
        </w:rPr>
        <w:t>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 логопеды;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медицинский работник</w:t>
      </w:r>
      <w:r w:rsidRPr="00194CCD">
        <w:rPr>
          <w:rStyle w:val="c0"/>
          <w:color w:val="000000"/>
          <w:sz w:val="28"/>
          <w:szCs w:val="28"/>
        </w:rPr>
        <w:t>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Они присутствуют на каждом заседании консилиума, участвуют в его подготовке и контролируют выполнение рекомендаций.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5.2. Председателем консилиума является заведующий ДОУ.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5.3. Заместителем</w:t>
      </w:r>
      <w:r w:rsidRPr="00194CCD"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председателя назначается старший воспитатель, </w:t>
      </w:r>
      <w:r w:rsidRPr="00194CCD">
        <w:rPr>
          <w:rStyle w:val="c0"/>
          <w:color w:val="000000"/>
          <w:sz w:val="28"/>
          <w:szCs w:val="28"/>
        </w:rPr>
        <w:t>который организует работу консилиума в соответствии с Положением о деятельности консилиума.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5.4. Председатель ставит в известность родителей и специалистов о необходимости обсуждения проблемы ребенка и организует подготовку и проведение заседания консилиума.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5.5. Обследование ребенка проводится каждым специалистом консилиума индивидуально с учетом реальной возрастно-психофизической нагрузки.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lastRenderedPageBreak/>
        <w:t>5.6. Врач информирует родителей (законных представителей) о состоянии здоровья ребенка и его возможностях, по рекомендации консилиума направляет его на консультацию к специалистам, дает советы по режиму.</w:t>
      </w:r>
    </w:p>
    <w:p w:rsidR="00194CCD" w:rsidRPr="00194CCD" w:rsidRDefault="00194CCD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4CCD">
        <w:rPr>
          <w:rStyle w:val="c0"/>
          <w:color w:val="000000"/>
          <w:sz w:val="28"/>
          <w:szCs w:val="28"/>
        </w:rPr>
        <w:t>5.7.  Воспитатель дает ребенку характеристику с описанием трудностей в его воспитании и обучении, участвует в собеседовании с родителями, планирует индивидуальную работу с детьми.</w:t>
      </w:r>
    </w:p>
    <w:p w:rsidR="00194CCD" w:rsidRPr="00194CCD" w:rsidRDefault="00A61522" w:rsidP="00194CC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5.8</w:t>
      </w:r>
      <w:r w:rsidR="00194CCD" w:rsidRPr="00194CCD">
        <w:rPr>
          <w:rStyle w:val="c0"/>
          <w:color w:val="000000"/>
          <w:sz w:val="28"/>
          <w:szCs w:val="28"/>
        </w:rPr>
        <w:t>. Временные члены консилиума приглашаются по мере необходимости.</w:t>
      </w:r>
    </w:p>
    <w:p w:rsidR="000E5733" w:rsidRPr="00194CCD" w:rsidRDefault="000E5733" w:rsidP="00194CCD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</w:p>
    <w:sectPr w:rsidR="000E5733" w:rsidRPr="00194CCD" w:rsidSect="001C0C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33F"/>
    <w:multiLevelType w:val="multilevel"/>
    <w:tmpl w:val="12AE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9AE"/>
    <w:multiLevelType w:val="multilevel"/>
    <w:tmpl w:val="10E4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150C"/>
    <w:multiLevelType w:val="multilevel"/>
    <w:tmpl w:val="2A1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76127"/>
    <w:multiLevelType w:val="multilevel"/>
    <w:tmpl w:val="B1B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0183"/>
    <w:multiLevelType w:val="multilevel"/>
    <w:tmpl w:val="4EC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E1867"/>
    <w:multiLevelType w:val="multilevel"/>
    <w:tmpl w:val="D96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D3B74"/>
    <w:multiLevelType w:val="multilevel"/>
    <w:tmpl w:val="2F5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C0FA8"/>
    <w:multiLevelType w:val="multilevel"/>
    <w:tmpl w:val="B95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32907"/>
    <w:multiLevelType w:val="multilevel"/>
    <w:tmpl w:val="668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76E12"/>
    <w:multiLevelType w:val="multilevel"/>
    <w:tmpl w:val="F38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F589B"/>
    <w:multiLevelType w:val="multilevel"/>
    <w:tmpl w:val="1A8A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2D41"/>
    <w:multiLevelType w:val="multilevel"/>
    <w:tmpl w:val="B22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31D44"/>
    <w:multiLevelType w:val="multilevel"/>
    <w:tmpl w:val="F96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D3DDA"/>
    <w:multiLevelType w:val="multilevel"/>
    <w:tmpl w:val="393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57F06"/>
    <w:multiLevelType w:val="multilevel"/>
    <w:tmpl w:val="B2B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351BE"/>
    <w:multiLevelType w:val="multilevel"/>
    <w:tmpl w:val="41E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509A9"/>
    <w:multiLevelType w:val="multilevel"/>
    <w:tmpl w:val="A4B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834D2"/>
    <w:multiLevelType w:val="multilevel"/>
    <w:tmpl w:val="15F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E5396"/>
    <w:multiLevelType w:val="multilevel"/>
    <w:tmpl w:val="AF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47A2B"/>
    <w:multiLevelType w:val="multilevel"/>
    <w:tmpl w:val="0AA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07D59"/>
    <w:multiLevelType w:val="multilevel"/>
    <w:tmpl w:val="272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05595"/>
    <w:multiLevelType w:val="multilevel"/>
    <w:tmpl w:val="F67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72A51"/>
    <w:multiLevelType w:val="multilevel"/>
    <w:tmpl w:val="55F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55909"/>
    <w:multiLevelType w:val="multilevel"/>
    <w:tmpl w:val="F8F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B4445"/>
    <w:multiLevelType w:val="hybridMultilevel"/>
    <w:tmpl w:val="514086F8"/>
    <w:lvl w:ilvl="0" w:tplc="433CC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E2D504">
      <w:numFmt w:val="none"/>
      <w:lvlText w:val=""/>
      <w:lvlJc w:val="left"/>
      <w:pPr>
        <w:tabs>
          <w:tab w:val="num" w:pos="360"/>
        </w:tabs>
      </w:pPr>
    </w:lvl>
    <w:lvl w:ilvl="2" w:tplc="AE125D24">
      <w:numFmt w:val="none"/>
      <w:lvlText w:val=""/>
      <w:lvlJc w:val="left"/>
      <w:pPr>
        <w:tabs>
          <w:tab w:val="num" w:pos="360"/>
        </w:tabs>
      </w:pPr>
    </w:lvl>
    <w:lvl w:ilvl="3" w:tplc="B9CC518A">
      <w:numFmt w:val="none"/>
      <w:lvlText w:val=""/>
      <w:lvlJc w:val="left"/>
      <w:pPr>
        <w:tabs>
          <w:tab w:val="num" w:pos="360"/>
        </w:tabs>
      </w:pPr>
    </w:lvl>
    <w:lvl w:ilvl="4" w:tplc="A07C62F2">
      <w:numFmt w:val="none"/>
      <w:lvlText w:val=""/>
      <w:lvlJc w:val="left"/>
      <w:pPr>
        <w:tabs>
          <w:tab w:val="num" w:pos="360"/>
        </w:tabs>
      </w:pPr>
    </w:lvl>
    <w:lvl w:ilvl="5" w:tplc="47865C20">
      <w:numFmt w:val="none"/>
      <w:lvlText w:val=""/>
      <w:lvlJc w:val="left"/>
      <w:pPr>
        <w:tabs>
          <w:tab w:val="num" w:pos="360"/>
        </w:tabs>
      </w:pPr>
    </w:lvl>
    <w:lvl w:ilvl="6" w:tplc="9766C882">
      <w:numFmt w:val="none"/>
      <w:lvlText w:val=""/>
      <w:lvlJc w:val="left"/>
      <w:pPr>
        <w:tabs>
          <w:tab w:val="num" w:pos="360"/>
        </w:tabs>
      </w:pPr>
    </w:lvl>
    <w:lvl w:ilvl="7" w:tplc="C65E7B8A">
      <w:numFmt w:val="none"/>
      <w:lvlText w:val=""/>
      <w:lvlJc w:val="left"/>
      <w:pPr>
        <w:tabs>
          <w:tab w:val="num" w:pos="360"/>
        </w:tabs>
      </w:pPr>
    </w:lvl>
    <w:lvl w:ilvl="8" w:tplc="DA6263F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8D7B9D"/>
    <w:multiLevelType w:val="multilevel"/>
    <w:tmpl w:val="37B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E01E3"/>
    <w:multiLevelType w:val="multilevel"/>
    <w:tmpl w:val="076E5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42727"/>
    <w:multiLevelType w:val="multilevel"/>
    <w:tmpl w:val="920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C09D6"/>
    <w:multiLevelType w:val="multilevel"/>
    <w:tmpl w:val="18D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0C9E"/>
    <w:multiLevelType w:val="multilevel"/>
    <w:tmpl w:val="9B6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5"/>
  </w:num>
  <w:num w:numId="5">
    <w:abstractNumId w:val="9"/>
  </w:num>
  <w:num w:numId="6">
    <w:abstractNumId w:val="29"/>
  </w:num>
  <w:num w:numId="7">
    <w:abstractNumId w:val="17"/>
  </w:num>
  <w:num w:numId="8">
    <w:abstractNumId w:val="7"/>
  </w:num>
  <w:num w:numId="9">
    <w:abstractNumId w:val="1"/>
  </w:num>
  <w:num w:numId="10">
    <w:abstractNumId w:val="10"/>
  </w:num>
  <w:num w:numId="11">
    <w:abstractNumId w:val="18"/>
  </w:num>
  <w:num w:numId="12">
    <w:abstractNumId w:val="16"/>
  </w:num>
  <w:num w:numId="13">
    <w:abstractNumId w:val="0"/>
  </w:num>
  <w:num w:numId="14">
    <w:abstractNumId w:val="28"/>
  </w:num>
  <w:num w:numId="15">
    <w:abstractNumId w:val="13"/>
  </w:num>
  <w:num w:numId="16">
    <w:abstractNumId w:val="12"/>
  </w:num>
  <w:num w:numId="17">
    <w:abstractNumId w:val="4"/>
  </w:num>
  <w:num w:numId="18">
    <w:abstractNumId w:val="27"/>
  </w:num>
  <w:num w:numId="19">
    <w:abstractNumId w:val="20"/>
  </w:num>
  <w:num w:numId="20">
    <w:abstractNumId w:val="8"/>
  </w:num>
  <w:num w:numId="21">
    <w:abstractNumId w:val="11"/>
  </w:num>
  <w:num w:numId="22">
    <w:abstractNumId w:val="25"/>
  </w:num>
  <w:num w:numId="23">
    <w:abstractNumId w:val="5"/>
  </w:num>
  <w:num w:numId="24">
    <w:abstractNumId w:val="6"/>
  </w:num>
  <w:num w:numId="25">
    <w:abstractNumId w:val="2"/>
  </w:num>
  <w:num w:numId="26">
    <w:abstractNumId w:val="14"/>
  </w:num>
  <w:num w:numId="27">
    <w:abstractNumId w:val="23"/>
  </w:num>
  <w:num w:numId="28">
    <w:abstractNumId w:val="22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889"/>
    <w:rsid w:val="00001788"/>
    <w:rsid w:val="0008345D"/>
    <w:rsid w:val="000E5733"/>
    <w:rsid w:val="00194CCD"/>
    <w:rsid w:val="001C0CE4"/>
    <w:rsid w:val="002545BC"/>
    <w:rsid w:val="0036211B"/>
    <w:rsid w:val="00425541"/>
    <w:rsid w:val="00463968"/>
    <w:rsid w:val="00567AA2"/>
    <w:rsid w:val="005F72B4"/>
    <w:rsid w:val="006623BE"/>
    <w:rsid w:val="00663BD0"/>
    <w:rsid w:val="0069116D"/>
    <w:rsid w:val="006F0296"/>
    <w:rsid w:val="007843CB"/>
    <w:rsid w:val="00806976"/>
    <w:rsid w:val="008B3F20"/>
    <w:rsid w:val="00912601"/>
    <w:rsid w:val="00942C46"/>
    <w:rsid w:val="00A61522"/>
    <w:rsid w:val="00CF6889"/>
    <w:rsid w:val="00D65DE5"/>
    <w:rsid w:val="00D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E57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733"/>
  </w:style>
  <w:style w:type="paragraph" w:styleId="a4">
    <w:name w:val="Normal (Web)"/>
    <w:basedOn w:val="a"/>
    <w:uiPriority w:val="99"/>
    <w:unhideWhenUsed/>
    <w:rsid w:val="000E5733"/>
    <w:pPr>
      <w:spacing w:before="100" w:beforeAutospacing="1" w:after="100" w:afterAutospacing="1"/>
    </w:pPr>
  </w:style>
  <w:style w:type="paragraph" w:customStyle="1" w:styleId="c4">
    <w:name w:val="c4"/>
    <w:basedOn w:val="a"/>
    <w:rsid w:val="00194CCD"/>
    <w:pPr>
      <w:spacing w:before="100" w:beforeAutospacing="1" w:after="100" w:afterAutospacing="1"/>
    </w:pPr>
  </w:style>
  <w:style w:type="character" w:customStyle="1" w:styleId="c5">
    <w:name w:val="c5"/>
    <w:basedOn w:val="a0"/>
    <w:rsid w:val="00194CCD"/>
  </w:style>
  <w:style w:type="paragraph" w:customStyle="1" w:styleId="c1">
    <w:name w:val="c1"/>
    <w:basedOn w:val="a"/>
    <w:rsid w:val="00194CCD"/>
    <w:pPr>
      <w:spacing w:before="100" w:beforeAutospacing="1" w:after="100" w:afterAutospacing="1"/>
    </w:pPr>
  </w:style>
  <w:style w:type="character" w:customStyle="1" w:styleId="c0">
    <w:name w:val="c0"/>
    <w:basedOn w:val="a0"/>
    <w:rsid w:val="00194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Valued Acer Customer</cp:lastModifiedBy>
  <cp:revision>10</cp:revision>
  <cp:lastPrinted>2018-10-15T09:32:00Z</cp:lastPrinted>
  <dcterms:created xsi:type="dcterms:W3CDTF">2018-06-19T07:22:00Z</dcterms:created>
  <dcterms:modified xsi:type="dcterms:W3CDTF">2018-10-15T09:33:00Z</dcterms:modified>
</cp:coreProperties>
</file>