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B4" w:rsidRDefault="00FA76B4" w:rsidP="00FA7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 природы в ДОУ.</w:t>
      </w:r>
    </w:p>
    <w:p w:rsidR="002F6EBC" w:rsidRPr="002F6EBC" w:rsidRDefault="00FA76B4" w:rsidP="002F6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2F6EBC" w:rsidRPr="002F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экологической тропы на территории </w:t>
      </w:r>
      <w:r w:rsidR="002F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="002F6EBC" w:rsidRPr="002F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2F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ДС №10 г. Темрюка нацелено на</w:t>
      </w:r>
      <w:r w:rsidR="002F6EBC" w:rsidRPr="002F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познавательного развития детей дошкольного возраста</w:t>
      </w:r>
      <w:r w:rsidR="002F6EBC" w:rsidRPr="002F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Знания, полученные детьми во время </w:t>
      </w:r>
      <w:r w:rsidR="002F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экскурсий </w:t>
      </w:r>
      <w:r w:rsidR="002F6EBC" w:rsidRPr="002F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экологической троп</w:t>
      </w:r>
      <w:r w:rsidR="002F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служат важным дополнением к информации, которую они получают на занятиях. </w:t>
      </w:r>
    </w:p>
    <w:p w:rsidR="002F6EBC" w:rsidRPr="002F6EBC" w:rsidRDefault="002F6EBC" w:rsidP="002F6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Экологическая тропа</w:t>
      </w:r>
      <w:r w:rsidRPr="002F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объединяет обучение и воспитание детей</w:t>
      </w:r>
      <w:r w:rsidRPr="002F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2F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взаимосвязанный</w:t>
      </w:r>
      <w:proofErr w:type="gramEnd"/>
      <w:r w:rsidRPr="002F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появляется возможность использовать теоретические знания на практике. В оздоровительно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комплекс, обустроенный на территории нашего детского сада входит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«Тропа Здоровья», «Экологическая Тропа», «Зона фонтана», «Сельский Дворик», «Розарий», «Огород».</w:t>
      </w:r>
    </w:p>
    <w:p w:rsidR="002F6EBC" w:rsidRPr="002F6EBC" w:rsidRDefault="002F6EBC" w:rsidP="002F6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A1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на тропе способствую</w:t>
      </w:r>
      <w:r w:rsidRPr="002F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воспитанию у детей</w:t>
      </w:r>
      <w:r w:rsidR="000A1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 -  трудолюбия, </w:t>
      </w:r>
      <w:r w:rsidRPr="002F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уважения к труду</w:t>
      </w:r>
      <w:r w:rsidR="000A1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взрослых и сверстников. Дети нашего детского сада принимают активное участие в охране растительного мира на территории учреждения.</w:t>
      </w:r>
    </w:p>
    <w:p w:rsidR="002F6EBC" w:rsidRPr="002F6EBC" w:rsidRDefault="000A1B87" w:rsidP="002F6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экологической тропы направлено на гуманизацию  образования</w:t>
      </w:r>
      <w:r w:rsidR="002F6EBC" w:rsidRPr="002F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педагогического состава в данном направлении нацелена на формирование экологической культуры у детей дошкольного возраста.</w:t>
      </w:r>
    </w:p>
    <w:p w:rsidR="002F6EBC" w:rsidRPr="002F6EBC" w:rsidRDefault="000A1B87" w:rsidP="002F6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Основными видами деятельности наших воспитанников </w:t>
      </w:r>
      <w:r w:rsidR="002F6EBC" w:rsidRPr="002F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прогулок на тропе являются игра, эксперимент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F6EBC" w:rsidRPr="002F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наблюдение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растениями</w:t>
      </w:r>
      <w:r w:rsidR="002F6EBC" w:rsidRPr="002F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помощи таких видов деятельности дети получают знания по ориентированию на местности, у них развивается речт, мышление.</w:t>
      </w:r>
      <w:r w:rsidR="002F6EBC" w:rsidRPr="002F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природы, уход за ними воспитывают любовь к растительному миру, желание сохранить и сберечь зеленые насаждения.</w:t>
      </w:r>
    </w:p>
    <w:p w:rsidR="000A1B87" w:rsidRDefault="000A1B87" w:rsidP="002F6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Перед началом летнего оздоровительного периода 2018 года, коллективом детско</w:t>
      </w:r>
      <w:r w:rsidR="00A76E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 сада были высажены водные гиа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ци</w:t>
      </w:r>
      <w:r w:rsidR="00A76E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нты, карликовые георгины, петун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="00A76E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арбузы, розы без шипов, мята, мел</w:t>
      </w:r>
      <w:r w:rsidR="00A76E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са, розмарин,</w:t>
      </w:r>
      <w:r w:rsidR="00A76E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декоративный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камыш пятнистый, гранатовое дерево.</w:t>
      </w:r>
      <w:r w:rsidR="00A76E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Также разработана новая картосхема для воспитателей, которая поможет во время занятий на тропе исследовать все растения. Около каждого растения, расположенного на тропе, имеется табличка с изображением и его кратким описанием. Такие таблички помогут воспитателям рассказать об особенностях растительного мира.</w:t>
      </w:r>
    </w:p>
    <w:p w:rsidR="00A76E1E" w:rsidRPr="000A1B87" w:rsidRDefault="00A76E1E" w:rsidP="002F6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Кроме того, на территории детского сада растут такие растения: жасмин, туи, сосны, ели, хоста, сирень, гортензии, калина, календула, береза, черемуха.</w:t>
      </w:r>
      <w:proofErr w:type="gramEnd"/>
    </w:p>
    <w:p w:rsidR="00A76E1E" w:rsidRDefault="00A76E1E" w:rsidP="002F6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Экологическую Тропу, оборудованную на территории МБДОУ ДС № 10 г. Темрюка, можно условно разделить на несколько зон.</w:t>
      </w:r>
    </w:p>
    <w:p w:rsidR="00A76E1E" w:rsidRDefault="00A76E1E" w:rsidP="002F6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>1. Лесная опушка.</w:t>
      </w:r>
      <w:r w:rsidR="00FA76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Данный созданный объект имитирует дикую природу. На его территории растут многолетние хвойные деревья. На опушке дети знакомятся с растительным миром.</w:t>
      </w:r>
    </w:p>
    <w:p w:rsidR="00FA76B4" w:rsidRPr="00A76E1E" w:rsidRDefault="00FA76B4" w:rsidP="002F6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>2. Зона лекарственных трав. На этом участке растет розмарин, меллиса, мята, календула. Предполагается дальнейшее обогащение растениями.</w:t>
      </w:r>
    </w:p>
    <w:p w:rsidR="00FA76B4" w:rsidRDefault="00FA76B4" w:rsidP="002F6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Сельский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дворик. Оборудованная зона с фигурами домашних птиц, искусственным водоемом.</w:t>
      </w:r>
    </w:p>
    <w:p w:rsidR="00FA76B4" w:rsidRDefault="00FA76B4" w:rsidP="002F6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 Тропа здоровья. Комплекс для здоровьясбережения воспитанников.</w:t>
      </w:r>
    </w:p>
    <w:p w:rsidR="00FA76B4" w:rsidRDefault="00FA76B4" w:rsidP="002F6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 Розарий. Зона оформлена для эстетического и трудового воспитания детей.</w:t>
      </w:r>
    </w:p>
    <w:p w:rsidR="00FA76B4" w:rsidRDefault="00FA76B4" w:rsidP="002F6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6. Огород. Участок территории способствует развитию любознательности, наблюдательности, эстетических чувств, трудолюбия у детей.</w:t>
      </w:r>
    </w:p>
    <w:p w:rsidR="00FA76B4" w:rsidRDefault="00FA76B4" w:rsidP="002F6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7. Зона фонтана.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чувств прекрасного, обогащения знаний о водных растениях. </w:t>
      </w:r>
    </w:p>
    <w:p w:rsidR="00FA76B4" w:rsidRDefault="00FA76B4" w:rsidP="002F6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8. Сиреневый палисадник. Создание данной зоны носит познавательную и эстетическую направленность.</w:t>
      </w:r>
    </w:p>
    <w:p w:rsidR="002F6EBC" w:rsidRPr="002F6EBC" w:rsidRDefault="00FA76B4" w:rsidP="00FA7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следующем году совместная работа персонала ДОУ будет направлена на оборудование метеостанции, цветочных часов на территории сада.</w:t>
      </w:r>
    </w:p>
    <w:p w:rsidR="006D73CF" w:rsidRDefault="006D73CF" w:rsidP="002F6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A76B4" w:rsidRDefault="00FA76B4" w:rsidP="002F6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A76B4" w:rsidRDefault="00FA76B4" w:rsidP="002F6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A76B4" w:rsidRPr="00FA76B4" w:rsidRDefault="00FA76B4" w:rsidP="00FA76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76B4">
        <w:rPr>
          <w:rFonts w:ascii="Times New Roman" w:hAnsi="Times New Roman" w:cs="Times New Roman"/>
          <w:i/>
          <w:sz w:val="28"/>
          <w:szCs w:val="28"/>
        </w:rPr>
        <w:t xml:space="preserve">              Старший воспитатель МБДОУ ДС № 10                 </w:t>
      </w:r>
    </w:p>
    <w:p w:rsidR="00FA76B4" w:rsidRPr="00FA76B4" w:rsidRDefault="00FA76B4" w:rsidP="00FA76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76B4">
        <w:rPr>
          <w:rFonts w:ascii="Times New Roman" w:hAnsi="Times New Roman" w:cs="Times New Roman"/>
          <w:i/>
          <w:sz w:val="28"/>
          <w:szCs w:val="28"/>
        </w:rPr>
        <w:t xml:space="preserve"> А.А. Новак</w:t>
      </w:r>
    </w:p>
    <w:sectPr w:rsidR="00FA76B4" w:rsidRPr="00FA76B4" w:rsidSect="002900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CA8"/>
    <w:multiLevelType w:val="hybridMultilevel"/>
    <w:tmpl w:val="A5A63C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060974"/>
    <w:multiLevelType w:val="multilevel"/>
    <w:tmpl w:val="B7C6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51E84"/>
    <w:multiLevelType w:val="multilevel"/>
    <w:tmpl w:val="5D2C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D77BD"/>
    <w:multiLevelType w:val="multilevel"/>
    <w:tmpl w:val="C020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C26AF"/>
    <w:multiLevelType w:val="hybridMultilevel"/>
    <w:tmpl w:val="8F5089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31240E"/>
    <w:multiLevelType w:val="hybridMultilevel"/>
    <w:tmpl w:val="E71A69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D02F88"/>
    <w:multiLevelType w:val="multilevel"/>
    <w:tmpl w:val="3C4E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A546C"/>
    <w:multiLevelType w:val="hybridMultilevel"/>
    <w:tmpl w:val="EFA0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673E2"/>
    <w:multiLevelType w:val="hybridMultilevel"/>
    <w:tmpl w:val="082A98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4FB4"/>
    <w:rsid w:val="000A0586"/>
    <w:rsid w:val="000A1B87"/>
    <w:rsid w:val="00107CC2"/>
    <w:rsid w:val="00190BD2"/>
    <w:rsid w:val="00274FB4"/>
    <w:rsid w:val="002900E9"/>
    <w:rsid w:val="002F6EBC"/>
    <w:rsid w:val="003850B9"/>
    <w:rsid w:val="003C42AB"/>
    <w:rsid w:val="003D50FC"/>
    <w:rsid w:val="004F50E2"/>
    <w:rsid w:val="006475F3"/>
    <w:rsid w:val="00674EFF"/>
    <w:rsid w:val="006D73CF"/>
    <w:rsid w:val="0076597C"/>
    <w:rsid w:val="007F4C79"/>
    <w:rsid w:val="00892F80"/>
    <w:rsid w:val="00903CA1"/>
    <w:rsid w:val="0090619C"/>
    <w:rsid w:val="009863EF"/>
    <w:rsid w:val="00A70C59"/>
    <w:rsid w:val="00A76E1E"/>
    <w:rsid w:val="00CF0392"/>
    <w:rsid w:val="00D661CF"/>
    <w:rsid w:val="00DB4B8C"/>
    <w:rsid w:val="00FA7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E2"/>
  </w:style>
  <w:style w:type="paragraph" w:styleId="1">
    <w:name w:val="heading 1"/>
    <w:basedOn w:val="a"/>
    <w:link w:val="10"/>
    <w:uiPriority w:val="9"/>
    <w:qFormat/>
    <w:rsid w:val="003C4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C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42AB"/>
  </w:style>
  <w:style w:type="paragraph" w:styleId="a3">
    <w:name w:val="Normal (Web)"/>
    <w:basedOn w:val="a"/>
    <w:uiPriority w:val="99"/>
    <w:semiHidden/>
    <w:unhideWhenUsed/>
    <w:rsid w:val="003C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2A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C42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7">
    <w:name w:val="c7"/>
    <w:basedOn w:val="a"/>
    <w:rsid w:val="003C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C42AB"/>
  </w:style>
  <w:style w:type="character" w:customStyle="1" w:styleId="c1">
    <w:name w:val="c1"/>
    <w:basedOn w:val="a0"/>
    <w:rsid w:val="003C42AB"/>
  </w:style>
  <w:style w:type="paragraph" w:customStyle="1" w:styleId="c3">
    <w:name w:val="c3"/>
    <w:basedOn w:val="a"/>
    <w:rsid w:val="003C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C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C42AB"/>
  </w:style>
  <w:style w:type="paragraph" w:customStyle="1" w:styleId="c4">
    <w:name w:val="c4"/>
    <w:basedOn w:val="a"/>
    <w:rsid w:val="003C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50B9"/>
    <w:pPr>
      <w:ind w:left="720"/>
      <w:contextualSpacing/>
    </w:pPr>
  </w:style>
  <w:style w:type="character" w:styleId="a6">
    <w:name w:val="Emphasis"/>
    <w:basedOn w:val="a0"/>
    <w:uiPriority w:val="20"/>
    <w:qFormat/>
    <w:rsid w:val="002F6EB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F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8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E9EA9-FC8B-499B-8D26-625135D2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Valued Acer Customer</cp:lastModifiedBy>
  <cp:revision>11</cp:revision>
  <cp:lastPrinted>2018-09-06T07:02:00Z</cp:lastPrinted>
  <dcterms:created xsi:type="dcterms:W3CDTF">2018-08-15T11:19:00Z</dcterms:created>
  <dcterms:modified xsi:type="dcterms:W3CDTF">2018-09-10T07:47:00Z</dcterms:modified>
</cp:coreProperties>
</file>