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7A" w:rsidRDefault="0009797A">
      <w:pPr>
        <w:pStyle w:val="ad"/>
      </w:pPr>
      <w:bookmarkStart w:id="0" w:name="_GoBack"/>
      <w:bookmarkEnd w:id="0"/>
      <w:r>
        <w:t xml:space="preserve"> См. графическую копию официальной публикации</w:t>
      </w:r>
    </w:p>
    <w:p w:rsidR="0009797A" w:rsidRDefault="0009797A">
      <w:r>
        <w:t xml:space="preserve"> </w:t>
      </w:r>
    </w:p>
    <w:p w:rsidR="0009797A" w:rsidRDefault="0009797A">
      <w:pPr>
        <w:pStyle w:val="1"/>
      </w:pPr>
      <w:r>
        <w:t xml:space="preserve"> Постановление Правительства РФ от 17 ноября 2007 г. N 781</w:t>
      </w:r>
      <w:r>
        <w:br/>
        <w:t>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</w:p>
    <w:p w:rsidR="0009797A" w:rsidRDefault="0009797A">
      <w:r>
        <w:t xml:space="preserve"> </w:t>
      </w:r>
    </w:p>
    <w:p w:rsidR="0009797A" w:rsidRDefault="0009797A">
      <w:r>
        <w:t xml:space="preserve"> В соответствии со статьей 19 Федерального закона "О персональных данных" Правительство Российской Федерации постановляет:</w:t>
      </w:r>
    </w:p>
    <w:p w:rsidR="0009797A" w:rsidRDefault="0009797A">
      <w:bookmarkStart w:id="1" w:name="sub_1"/>
      <w:r>
        <w:t xml:space="preserve"> 1. Утвердить прилагаемое </w:t>
      </w:r>
      <w:hyperlink w:anchor="sub_1000" w:history="1">
        <w:r>
          <w:rPr>
            <w:color w:val="008000"/>
            <w:u w:val="single"/>
          </w:rPr>
          <w:t xml:space="preserve"> Положение</w:t>
        </w:r>
      </w:hyperlink>
      <w:r>
        <w:t xml:space="preserve"> об обеспечении безопасности персональных данных при их обработке в информационных системах персональных данных.</w:t>
      </w:r>
    </w:p>
    <w:p w:rsidR="0009797A" w:rsidRDefault="0009797A">
      <w:bookmarkStart w:id="2" w:name="sub_2"/>
      <w:bookmarkEnd w:id="1"/>
      <w:r>
        <w:t xml:space="preserve"> 2. Федеральной службе безопасности Российской Федерации и Федеральной службе по техническому и экспортному контролю утвердить в пределах своей компетенции в 3-месячный срок нормативные правовые акты и методические документы, необходимые для выполнения требований, предусмотренных </w:t>
      </w:r>
      <w:hyperlink w:anchor="sub_1000" w:history="1">
        <w:r>
          <w:rPr>
            <w:color w:val="008000"/>
            <w:u w:val="single"/>
          </w:rPr>
          <w:t xml:space="preserve"> Положением</w:t>
        </w:r>
      </w:hyperlink>
      <w:r>
        <w:t>, утвержденным настоящим постановлением.</w:t>
      </w:r>
    </w:p>
    <w:bookmarkEnd w:id="2"/>
    <w:p w:rsidR="0009797A" w:rsidRDefault="0009797A"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35"/>
        <w:gridCol w:w="3666"/>
      </w:tblGrid>
      <w:tr w:rsidR="0009797A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9797A" w:rsidRDefault="0009797A">
            <w:pPr>
              <w:pStyle w:val="a9"/>
            </w:pPr>
            <w:r>
              <w:t xml:space="preserve"> Председатель Правительства </w:t>
            </w:r>
            <w:r>
              <w:br/>
              <w:t xml:space="preserve">Российской Федерации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9797A" w:rsidRDefault="0009797A">
            <w:pPr>
              <w:pStyle w:val="ab"/>
            </w:pPr>
            <w:r>
              <w:t xml:space="preserve"> В. Зубков</w:t>
            </w:r>
          </w:p>
        </w:tc>
      </w:tr>
    </w:tbl>
    <w:p w:rsidR="0009797A" w:rsidRDefault="0009797A">
      <w:r>
        <w:t xml:space="preserve"> </w:t>
      </w:r>
    </w:p>
    <w:p w:rsidR="0009797A" w:rsidRDefault="0009797A">
      <w:pPr>
        <w:pStyle w:val="af6"/>
      </w:pPr>
      <w:r>
        <w:t xml:space="preserve"> Москва</w:t>
      </w:r>
    </w:p>
    <w:p w:rsidR="0009797A" w:rsidRDefault="0009797A">
      <w:pPr>
        <w:pStyle w:val="af6"/>
      </w:pPr>
      <w:r>
        <w:t xml:space="preserve"> 17 ноября 2007 г.</w:t>
      </w:r>
    </w:p>
    <w:p w:rsidR="0009797A" w:rsidRDefault="0009797A">
      <w:pPr>
        <w:pStyle w:val="af6"/>
      </w:pPr>
      <w:r>
        <w:t xml:space="preserve"> N 781</w:t>
      </w:r>
    </w:p>
    <w:p w:rsidR="0009797A" w:rsidRDefault="0009797A">
      <w:r>
        <w:t xml:space="preserve"> </w:t>
      </w:r>
    </w:p>
    <w:p w:rsidR="0009797A" w:rsidRDefault="0009797A">
      <w:pPr>
        <w:pStyle w:val="1"/>
      </w:pPr>
      <w:bookmarkStart w:id="3" w:name="sub_1000"/>
      <w:r>
        <w:t xml:space="preserve"> Положение</w:t>
      </w:r>
      <w:r>
        <w:br/>
        <w:t>об обеспечении безопасности персональных данных при их обработке в информационных системах персональных данных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постановлением</w:t>
        </w:r>
      </w:hyperlink>
      <w:r>
        <w:t xml:space="preserve"> Правительства РФ от 17 ноября 2007 г. N 781)</w:t>
      </w:r>
    </w:p>
    <w:bookmarkEnd w:id="3"/>
    <w:p w:rsidR="0009797A" w:rsidRDefault="0009797A">
      <w:r>
        <w:t xml:space="preserve"> </w:t>
      </w:r>
    </w:p>
    <w:p w:rsidR="0009797A" w:rsidRDefault="0009797A">
      <w:bookmarkStart w:id="4" w:name="sub_1001"/>
      <w:r>
        <w:t xml:space="preserve"> 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bookmarkEnd w:id="4"/>
    <w:p w:rsidR="0009797A" w:rsidRDefault="0009797A">
      <w:r>
        <w:t xml:space="preserve"> 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</w:t>
      </w:r>
      <w:r>
        <w:lastRenderedPageBreak/>
        <w:t>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09797A" w:rsidRDefault="0009797A">
      <w:bookmarkStart w:id="5" w:name="sub_1002"/>
      <w:r>
        <w:t xml:space="preserve"> 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bookmarkEnd w:id="5"/>
    <w:p w:rsidR="0009797A" w:rsidRDefault="0009797A">
      <w:r>
        <w:t xml:space="preserve">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09797A" w:rsidRDefault="0009797A">
      <w:r>
        <w:t xml:space="preserve"> 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</w:p>
    <w:p w:rsidR="0009797A" w:rsidRDefault="0009797A">
      <w:bookmarkStart w:id="6" w:name="sub_1003"/>
      <w:r>
        <w:t xml:space="preserve"> 3. Методы и способы 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bookmarkEnd w:id="6"/>
    <w:p w:rsidR="0009797A" w:rsidRDefault="0009797A">
      <w:r>
        <w:t xml:space="preserve"> 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09797A" w:rsidRDefault="0009797A">
      <w:bookmarkStart w:id="7" w:name="sub_1004"/>
      <w:r>
        <w:t xml:space="preserve"> 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09797A" w:rsidRDefault="0009797A">
      <w:bookmarkStart w:id="8" w:name="sub_1005"/>
      <w:bookmarkEnd w:id="7"/>
      <w:r>
        <w:t xml:space="preserve"> 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09797A" w:rsidRDefault="0009797A">
      <w:bookmarkStart w:id="9" w:name="sub_1006"/>
      <w:bookmarkEnd w:id="8"/>
      <w:r>
        <w:t xml:space="preserve"> 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bookmarkEnd w:id="9"/>
    <w:p w:rsidR="0009797A" w:rsidRDefault="0009797A">
      <w:r>
        <w:t xml:space="preserve"> Порядок проведения классификации информационных систем </w:t>
      </w:r>
      <w:r>
        <w:lastRenderedPageBreak/>
        <w:t>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09797A" w:rsidRDefault="0009797A">
      <w:bookmarkStart w:id="10" w:name="sub_1007"/>
      <w:r>
        <w:t xml:space="preserve"> 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09797A" w:rsidRDefault="0009797A">
      <w:bookmarkStart w:id="11" w:name="sub_1008"/>
      <w:bookmarkEnd w:id="10"/>
      <w:r>
        <w:t xml:space="preserve"> 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09797A" w:rsidRDefault="0009797A">
      <w:bookmarkStart w:id="12" w:name="sub_1009"/>
      <w:bookmarkEnd w:id="11"/>
      <w:r>
        <w:t xml:space="preserve"> 9. 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09797A" w:rsidRDefault="0009797A">
      <w:bookmarkStart w:id="13" w:name="sub_1010"/>
      <w:bookmarkEnd w:id="12"/>
      <w:r>
        <w:t xml:space="preserve"> 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09797A" w:rsidRDefault="0009797A">
      <w:bookmarkStart w:id="14" w:name="sub_1011"/>
      <w:bookmarkEnd w:id="13"/>
      <w:r>
        <w:t xml:space="preserve"> 11. При обработке персональных данных в информационной системе должно быть обеспечено:</w:t>
      </w:r>
    </w:p>
    <w:p w:rsidR="0009797A" w:rsidRDefault="0009797A">
      <w:bookmarkStart w:id="15" w:name="sub_10111"/>
      <w:bookmarkEnd w:id="14"/>
      <w:r>
        <w:t xml:space="preserve"> 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09797A" w:rsidRDefault="0009797A">
      <w:bookmarkStart w:id="16" w:name="sub_10112"/>
      <w:bookmarkEnd w:id="15"/>
      <w:r>
        <w:t xml:space="preserve"> б) своевременное обнаружение фактов несанкционированного доступа к персональным данным;</w:t>
      </w:r>
    </w:p>
    <w:p w:rsidR="0009797A" w:rsidRDefault="0009797A">
      <w:bookmarkStart w:id="17" w:name="sub_10113"/>
      <w:bookmarkEnd w:id="16"/>
      <w:r>
        <w:t xml:space="preserve"> 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09797A" w:rsidRDefault="0009797A">
      <w:bookmarkStart w:id="18" w:name="sub_10114"/>
      <w:bookmarkEnd w:id="17"/>
      <w:r>
        <w:t xml:space="preserve"> 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09797A" w:rsidRDefault="0009797A">
      <w:bookmarkStart w:id="19" w:name="sub_10115"/>
      <w:bookmarkEnd w:id="18"/>
      <w:r>
        <w:t xml:space="preserve"> д) постоянный контроль за обеспечением уровня защищенности персональных данных.</w:t>
      </w:r>
    </w:p>
    <w:p w:rsidR="0009797A" w:rsidRDefault="0009797A">
      <w:bookmarkStart w:id="20" w:name="sub_1012"/>
      <w:bookmarkEnd w:id="19"/>
      <w:r>
        <w:t xml:space="preserve"> 12. Мероприятия по обеспечению безопасности персональных данных при их обработке в информационных системах включают в себя:</w:t>
      </w:r>
    </w:p>
    <w:p w:rsidR="0009797A" w:rsidRDefault="0009797A">
      <w:bookmarkStart w:id="21" w:name="sub_10121"/>
      <w:bookmarkEnd w:id="20"/>
      <w:r>
        <w:t xml:space="preserve"> а) определение угроз безопасности персональных данных при их обработке, формирование на их основе модели угроз;</w:t>
      </w:r>
    </w:p>
    <w:p w:rsidR="0009797A" w:rsidRDefault="0009797A">
      <w:bookmarkStart w:id="22" w:name="sub_10122"/>
      <w:bookmarkEnd w:id="21"/>
      <w:r>
        <w:lastRenderedPageBreak/>
        <w:t xml:space="preserve"> 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09797A" w:rsidRDefault="0009797A">
      <w:bookmarkStart w:id="23" w:name="sub_10123"/>
      <w:bookmarkEnd w:id="22"/>
      <w:r>
        <w:t xml:space="preserve"> в) проверку готовности средств защиты информации к использованию с составлением заключений о возможности их эксплуатации;</w:t>
      </w:r>
    </w:p>
    <w:p w:rsidR="0009797A" w:rsidRDefault="0009797A">
      <w:bookmarkStart w:id="24" w:name="sub_10124"/>
      <w:bookmarkEnd w:id="23"/>
      <w:r>
        <w:t xml:space="preserve"> 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09797A" w:rsidRDefault="0009797A">
      <w:bookmarkStart w:id="25" w:name="sub_10125"/>
      <w:bookmarkEnd w:id="24"/>
      <w:r>
        <w:t xml:space="preserve"> д) обучение лиц, использующих средства защиты информации, применяемые в информационных системах, правилам работы с ними;</w:t>
      </w:r>
    </w:p>
    <w:p w:rsidR="0009797A" w:rsidRDefault="0009797A">
      <w:bookmarkStart w:id="26" w:name="sub_10126"/>
      <w:bookmarkEnd w:id="25"/>
      <w:r>
        <w:t xml:space="preserve"> 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09797A" w:rsidRDefault="0009797A">
      <w:bookmarkStart w:id="27" w:name="sub_10127"/>
      <w:bookmarkEnd w:id="26"/>
      <w:r>
        <w:t xml:space="preserve"> ж) учет лиц, допущенных к работе с персональными данными в информационной системе;</w:t>
      </w:r>
    </w:p>
    <w:p w:rsidR="0009797A" w:rsidRDefault="0009797A">
      <w:bookmarkStart w:id="28" w:name="sub_10128"/>
      <w:bookmarkEnd w:id="27"/>
      <w:r>
        <w:t xml:space="preserve"> 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09797A" w:rsidRDefault="0009797A">
      <w:bookmarkStart w:id="29" w:name="sub_10129"/>
      <w:bookmarkEnd w:id="28"/>
      <w:r>
        <w:t xml:space="preserve"> 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09797A" w:rsidRDefault="0009797A">
      <w:bookmarkStart w:id="30" w:name="sub_101210"/>
      <w:bookmarkEnd w:id="29"/>
      <w:r>
        <w:t xml:space="preserve"> к) описание системы защиты персональных данных.</w:t>
      </w:r>
    </w:p>
    <w:p w:rsidR="0009797A" w:rsidRDefault="0009797A">
      <w:bookmarkStart w:id="31" w:name="sub_1013"/>
      <w:bookmarkEnd w:id="30"/>
      <w:r>
        <w:t xml:space="preserve"> 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09797A" w:rsidRDefault="0009797A">
      <w:bookmarkStart w:id="32" w:name="sub_1014"/>
      <w:bookmarkEnd w:id="31"/>
      <w:r>
        <w:t xml:space="preserve"> 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09797A" w:rsidRDefault="0009797A">
      <w:bookmarkStart w:id="33" w:name="sub_1015"/>
      <w:bookmarkEnd w:id="32"/>
      <w:r>
        <w:t xml:space="preserve"> 15. Запросы пользователей информационной системы на получение персональных данных, включая лиц, указанных в </w:t>
      </w:r>
      <w:hyperlink w:anchor="sub_1014" w:history="1">
        <w:r>
          <w:rPr>
            <w:color w:val="008000"/>
            <w:u w:val="single"/>
          </w:rPr>
          <w:t xml:space="preserve"> пункте 14</w:t>
        </w:r>
      </w:hyperlink>
      <w:r>
        <w:t xml:space="preserve"> 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09797A" w:rsidRDefault="0009797A">
      <w:bookmarkStart w:id="34" w:name="sub_1016"/>
      <w:bookmarkEnd w:id="33"/>
      <w:r>
        <w:t xml:space="preserve"> 16. При обнаружении нарушений порядка предоставления персональных данных оператор или уполномоченное лицо незамедлительно </w:t>
      </w:r>
      <w:r>
        <w:lastRenderedPageBreak/>
        <w:t>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09797A" w:rsidRDefault="0009797A">
      <w:bookmarkStart w:id="35" w:name="sub_1017"/>
      <w:bookmarkEnd w:id="34"/>
      <w:r>
        <w:t xml:space="preserve"> 17. Реализация требований по обеспечению безопасности информации в средствах защиты информации возлагается на их разработчиков.</w:t>
      </w:r>
    </w:p>
    <w:bookmarkEnd w:id="35"/>
    <w:p w:rsidR="0009797A" w:rsidRDefault="0009797A">
      <w:r>
        <w:t xml:space="preserve"> 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09797A" w:rsidRDefault="0009797A">
      <w:r>
        <w:t xml:space="preserve"> 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09797A" w:rsidRDefault="0009797A">
      <w:bookmarkStart w:id="36" w:name="sub_1018"/>
      <w:r>
        <w:t xml:space="preserve"> 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09797A" w:rsidRDefault="0009797A">
      <w:bookmarkStart w:id="37" w:name="sub_1019"/>
      <w:bookmarkEnd w:id="36"/>
      <w:r>
        <w:t xml:space="preserve"> 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bookmarkEnd w:id="37"/>
    <w:p w:rsidR="0009797A" w:rsidRDefault="0009797A">
      <w:r>
        <w:t xml:space="preserve"> 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09797A" w:rsidRDefault="0009797A">
      <w:bookmarkStart w:id="38" w:name="sub_1020"/>
      <w:r>
        <w:t xml:space="preserve"> 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09797A" w:rsidRDefault="0009797A">
      <w:bookmarkStart w:id="39" w:name="sub_1021"/>
      <w:bookmarkEnd w:id="38"/>
      <w:r>
        <w:t xml:space="preserve"> 21. Особенности разработки, производства, реализации и эксплуатации шифровальных (криптографических) средств защиты </w:t>
      </w:r>
      <w:r>
        <w:lastRenderedPageBreak/>
        <w:t>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</w:p>
    <w:bookmarkEnd w:id="39"/>
    <w:p w:rsidR="0009797A" w:rsidRDefault="0009797A">
      <w:r>
        <w:t xml:space="preserve"> </w:t>
      </w:r>
    </w:p>
    <w:sectPr w:rsidR="0009797A" w:rsidSect="0009797A">
      <w:pgSz w:w="8419" w:h="11906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7A"/>
    <w:rsid w:val="0009797A"/>
    <w:rsid w:val="008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F2062B-A04F-4BA6-AF95-8087F35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b w:val="0"/>
      <w:bCs w:val="0"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b w:val="0"/>
      <w:bCs w:val="0"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b w:val="0"/>
      <w:b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См</vt:lpstr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Dvornicka</dc:creator>
  <cp:keywords/>
  <dc:description/>
  <cp:lastModifiedBy>Сергей Бурлаков</cp:lastModifiedBy>
  <cp:revision>3</cp:revision>
  <cp:lastPrinted>2008-03-26T13:33:00Z</cp:lastPrinted>
  <dcterms:created xsi:type="dcterms:W3CDTF">2015-09-22T11:45:00Z</dcterms:created>
  <dcterms:modified xsi:type="dcterms:W3CDTF">2015-09-22T11:45:00Z</dcterms:modified>
</cp:coreProperties>
</file>